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Это должен знать каждый!</w:t>
      </w:r>
    </w:p>
    <w:p w:rsidR="00D544EA" w:rsidRPr="00D544EA" w:rsidRDefault="00D544EA" w:rsidP="00D544EA">
      <w:pPr>
        <w:spacing w:after="45" w:line="248" w:lineRule="atLeast"/>
        <w:ind w:left="58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Лето - прекрасная пора для отдыха, а вода – чудесное средство оздоровления организма. Но купание приносит пользу лишь при разумном ее использовании.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Не рекомендуется купаться ранее, чем через 1,5 часа после еды.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Не следует входить в воду </w:t>
      </w:r>
      <w:proofErr w:type="gramStart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уставшим</w:t>
      </w:r>
      <w:proofErr w:type="gramEnd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, разгоряченным или вспотевшим.</w:t>
      </w:r>
    </w:p>
    <w:p w:rsidR="00D544EA" w:rsidRPr="00D544EA" w:rsidRDefault="00D544EA" w:rsidP="00D544EA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РЕКОМЕДАЦИИ О ТОМ,</w:t>
      </w:r>
    </w:p>
    <w:p w:rsidR="00D544EA" w:rsidRPr="00D544EA" w:rsidRDefault="00D544EA" w:rsidP="00D544EA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КАК НЕ УТОНУТЬ</w:t>
      </w:r>
    </w:p>
    <w:p w:rsidR="00D544EA" w:rsidRPr="00D544EA" w:rsidRDefault="00D544EA" w:rsidP="00D544E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Научиться плавать,</w:t>
      </w:r>
    </w:p>
    <w:p w:rsidR="00D544EA" w:rsidRPr="00D544EA" w:rsidRDefault="00D544EA" w:rsidP="00D544E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Если Вы плохо плаваете, не доверяйте надувным матрацам и кругам.</w:t>
      </w:r>
    </w:p>
    <w:p w:rsidR="00D544EA" w:rsidRPr="00D544EA" w:rsidRDefault="00D544EA" w:rsidP="00D544E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Паника – основная причина трагедий на воде. Никогда не поддавайтесь панике.</w:t>
      </w:r>
    </w:p>
    <w:p w:rsidR="00D544EA" w:rsidRDefault="00D544EA" w:rsidP="00D544EA">
      <w:pPr>
        <w:spacing w:after="45" w:line="248" w:lineRule="atLeast"/>
        <w:ind w:left="720" w:firstLine="300"/>
        <w:jc w:val="both"/>
        <w:rPr>
          <w:rFonts w:ascii="Verdana" w:eastAsia="Times New Roman" w:hAnsi="Verdana" w:cs="Times New Roman"/>
          <w:b/>
          <w:bCs/>
          <w:color w:val="000000"/>
          <w:sz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                                 </w:t>
      </w:r>
    </w:p>
    <w:p w:rsidR="00D544EA" w:rsidRPr="00D544EA" w:rsidRDefault="00D544EA" w:rsidP="00D544EA">
      <w:pPr>
        <w:spacing w:after="45" w:line="248" w:lineRule="atLeast"/>
        <w:ind w:left="720"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СОВЕТЫ КУПАЮЩИМСЯ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Чтобы избежать беды, строго соблюдайте ряд простых</w:t>
      </w:r>
      <w:r w:rsidRPr="00D544EA">
        <w:rPr>
          <w:rFonts w:ascii="Verdana" w:eastAsia="Times New Roman" w:hAnsi="Verdana" w:cs="Times New Roman"/>
          <w:color w:val="000000"/>
          <w:sz w:val="17"/>
        </w:rPr>
        <w:t> </w:t>
      </w: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правил поведения на воде.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ПОМНИТЕ!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купаться можно только в разрешенных местах;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- нельзя нырять в незнакомых местах – на дне могут оказаться </w:t>
      </w:r>
      <w:proofErr w:type="spellStart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притопленные</w:t>
      </w:r>
      <w:proofErr w:type="spellEnd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 бревна, камни, коряги и др.;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 следует купаться в заболоченных местах и там, где есть водоросли или тина;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- не отплывайте далеко от берега на </w:t>
      </w:r>
      <w:proofErr w:type="gramStart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надувных</w:t>
      </w:r>
      <w:proofErr w:type="gramEnd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плавсредствах</w:t>
      </w:r>
      <w:proofErr w:type="spellEnd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 – они могут оказаться неисправными, а это очень опасно, даже для умеющих хорошо плавать;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нельзя цепляться за лодки, залезать на знаки навигационного оборудования – бакены</w:t>
      </w:r>
      <w:proofErr w:type="gramStart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 ,</w:t>
      </w:r>
      <w:proofErr w:type="gramEnd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 буйки и т.д.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нельзя подплывать к проходящим судам, заплывать за буйки, ограничивающие зону заплыва, и выплывать на фарватер;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нельзя купаться в штормовую погоду или в местах сильного прибоя;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- если Вы попали в водоворот, </w:t>
      </w:r>
      <w:proofErr w:type="spellStart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наберитепобольше</w:t>
      </w:r>
      <w:proofErr w:type="spellEnd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 воздуха, нырните и постарайтесь резко свернуть в сторону от него;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- если у Вас свело судорогой </w:t>
      </w:r>
      <w:proofErr w:type="spellStart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мышцы</w:t>
      </w:r>
      <w:proofErr w:type="gramStart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,л</w:t>
      </w:r>
      <w:proofErr w:type="gramEnd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ожитесь</w:t>
      </w:r>
      <w:proofErr w:type="spellEnd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 на спину и плывите к берегу, постарайтесь при этом растереть сведенные мышцы. Не стесняйтесь позвать на помощь;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Нельзя подавать крики ложной тревоги.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ОСНОВНЫЕ ПРАВИЛА БЕЗОПАСНОГО ПОВЕДЕНИЯ ДЕТЕЙ НА ВОДЕ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когда купаешься, поблизости от тебя должны быть взрослые;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нельзя играть в местах, откуда можно упасть в воду;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 заходи на глубокое место, если не умеешь плавать или плаваешь плохо;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 ныряй в незнакомых местах;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 заплавай за буйки;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нельзя выплывать на судовой ход и приближаться к судну;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 устраивай в воде игр, связанных с захватами;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нельзя плавать на надувных матрасах и камерах (если плохо плаваешь);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 пытайтесь плавать на бревнах, досках, самодельных плотах;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если ты решил покататься на лодке, выучи основные правила безопасного поведения в этом случае;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необходимо уметь правильно управлять своими возможностями.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МЕРЫ БЕЗОПАСНОСТИ ПРИ КАТАНИИ НА ЛОДКАХ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 xml:space="preserve">Катание на гребных и моторных лодках (катерах)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плавсредствами</w:t>
      </w:r>
      <w:proofErr w:type="spellEnd"/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При катании запрещается</w:t>
      </w: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Перегружать катер, лодку сверх установленной нормы;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-пользоваться лодкой детям до 16 лет без сопровождения взрослых;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брать в лодку детей, не достигших 7 лет;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прыгать в воду и купаться с лодки;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сидеть на бортах, переходить с места на место и пересаживаться на другие катера, лодки;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кататься в вечернее и ночное время;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подставлять борт лодки параллельно идущей волне;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-кататься около шлюзов, плотин, плотов;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- останавливаться около мостов и под мостами.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ЕСЛИ ТОНЕТ ЧЕЛОВЕК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Бросьте тонущему человеку плавающий предмет, позовите помощь. Добираясь до пострадавшего, вплавь, учтите течение реки. Если тонущий не контролирует свои действия, подплывите к нему сзади и, захватив его за голову, буксируйте к берегу.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На берегу необходимо оказать пострадавшему доврачебную помощь, ликвидировать кислородную недостаточность, применять реанимационные меры.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ПОМНИТЕ!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544EA" w:rsidRPr="00D544EA" w:rsidRDefault="00D544EA" w:rsidP="00D544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44EA">
        <w:rPr>
          <w:rFonts w:ascii="Verdana" w:eastAsia="Times New Roman" w:hAnsi="Verdana" w:cs="Times New Roman"/>
          <w:b/>
          <w:bCs/>
          <w:color w:val="000000"/>
          <w:sz w:val="17"/>
        </w:rPr>
        <w:t>Нарушение правил безопасного поведения на воде – это главная причина гибели людей, в том числе детей.</w:t>
      </w:r>
    </w:p>
    <w:p w:rsidR="00903D1C" w:rsidRDefault="00903D1C"/>
    <w:sectPr w:rsidR="0090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C7A"/>
    <w:multiLevelType w:val="multilevel"/>
    <w:tmpl w:val="0876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4EA"/>
    <w:rsid w:val="00903D1C"/>
    <w:rsid w:val="00D5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4EA"/>
    <w:rPr>
      <w:b/>
      <w:bCs/>
    </w:rPr>
  </w:style>
  <w:style w:type="character" w:customStyle="1" w:styleId="apple-converted-space">
    <w:name w:val="apple-converted-space"/>
    <w:basedOn w:val="a0"/>
    <w:rsid w:val="00D544EA"/>
  </w:style>
  <w:style w:type="paragraph" w:customStyle="1" w:styleId="rtecenter">
    <w:name w:val="rtecenter"/>
    <w:basedOn w:val="a"/>
    <w:rsid w:val="00D5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3388</Characters>
  <Application>Microsoft Office Word</Application>
  <DocSecurity>0</DocSecurity>
  <Lines>28</Lines>
  <Paragraphs>7</Paragraphs>
  <ScaleCrop>false</ScaleCrop>
  <Company>Home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2016-06-02T11:14:00Z</dcterms:created>
  <dcterms:modified xsi:type="dcterms:W3CDTF">2016-06-02T11:16:00Z</dcterms:modified>
</cp:coreProperties>
</file>