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цикл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1E7B98" w:rsidRPr="001E7B98" w:rsidRDefault="001E7B98" w:rsidP="00DF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ономика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1E7B98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B46C77" w:rsidTr="00061E3A">
        <w:tc>
          <w:tcPr>
            <w:tcW w:w="534" w:type="dxa"/>
          </w:tcPr>
          <w:p w:rsidR="00B46C77" w:rsidRDefault="00B46C7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46C77" w:rsidRPr="00B46C77" w:rsidRDefault="00B46C7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77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и правовые основы </w:t>
            </w:r>
            <w:proofErr w:type="spellStart"/>
            <w:r w:rsidRPr="00B46C77">
              <w:rPr>
                <w:rFonts w:ascii="Times New Roman" w:hAnsi="Times New Roman" w:cs="Times New Roman"/>
                <w:sz w:val="28"/>
                <w:szCs w:val="28"/>
              </w:rPr>
              <w:t>профдеятельности</w:t>
            </w:r>
            <w:proofErr w:type="spellEnd"/>
          </w:p>
        </w:tc>
      </w:tr>
      <w:tr w:rsidR="007B625E" w:rsidTr="00061E3A">
        <w:tc>
          <w:tcPr>
            <w:tcW w:w="534" w:type="dxa"/>
          </w:tcPr>
          <w:p w:rsidR="007B625E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7B625E" w:rsidRPr="00B46C77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профдеятельности</w:t>
            </w:r>
            <w:proofErr w:type="spellEnd"/>
          </w:p>
        </w:tc>
      </w:tr>
      <w:tr w:rsidR="007B625E" w:rsidTr="00061E3A">
        <w:tc>
          <w:tcPr>
            <w:tcW w:w="534" w:type="dxa"/>
          </w:tcPr>
          <w:p w:rsidR="007B625E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7B625E" w:rsidRPr="00B46C77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7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Информационно-коммуникационные технологии в </w:t>
            </w:r>
            <w:proofErr w:type="spellStart"/>
            <w:r w:rsidRPr="00B46C77">
              <w:rPr>
                <w:rFonts w:ascii="Times New Roman" w:hAnsi="Times New Roman" w:cs="Times New Roman"/>
                <w:sz w:val="28"/>
                <w:szCs w:val="28"/>
              </w:rPr>
              <w:t>профдеятельности</w:t>
            </w:r>
            <w:proofErr w:type="spellEnd"/>
          </w:p>
        </w:tc>
      </w:tr>
      <w:tr w:rsidR="007B625E" w:rsidTr="00061E3A">
        <w:tc>
          <w:tcPr>
            <w:tcW w:w="534" w:type="dxa"/>
          </w:tcPr>
          <w:p w:rsidR="007B625E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7B625E" w:rsidRPr="00B46C77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77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7B625E" w:rsidTr="00061E3A">
        <w:tc>
          <w:tcPr>
            <w:tcW w:w="534" w:type="dxa"/>
          </w:tcPr>
          <w:p w:rsidR="007B625E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7B625E" w:rsidRPr="00B46C77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77">
              <w:rPr>
                <w:rFonts w:ascii="Times New Roman" w:hAnsi="Times New Roman" w:cs="Times New Roman"/>
                <w:sz w:val="28"/>
                <w:szCs w:val="28"/>
              </w:rPr>
              <w:t>Электротехника</w:t>
            </w:r>
          </w:p>
        </w:tc>
      </w:tr>
      <w:tr w:rsidR="007B625E" w:rsidTr="00061E3A">
        <w:tc>
          <w:tcPr>
            <w:tcW w:w="534" w:type="dxa"/>
          </w:tcPr>
          <w:p w:rsidR="007B625E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7B625E" w:rsidRPr="00B46C77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7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7B625E" w:rsidTr="00061E3A">
        <w:tc>
          <w:tcPr>
            <w:tcW w:w="534" w:type="dxa"/>
          </w:tcPr>
          <w:p w:rsidR="007B625E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7B625E" w:rsidRPr="00B46C77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77"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7B625E" w:rsidTr="00061E3A">
        <w:tc>
          <w:tcPr>
            <w:tcW w:w="534" w:type="dxa"/>
          </w:tcPr>
          <w:p w:rsidR="007B625E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7B625E" w:rsidRPr="00B46C77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черчение</w:t>
            </w:r>
          </w:p>
        </w:tc>
      </w:tr>
      <w:tr w:rsidR="00061E3A" w:rsidTr="00061E3A">
        <w:tc>
          <w:tcPr>
            <w:tcW w:w="534" w:type="dxa"/>
          </w:tcPr>
          <w:p w:rsidR="00061E3A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061E3A" w:rsidRPr="00061E3A" w:rsidRDefault="00061E3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061E3A" w:rsidP="007B6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 w:rsidR="007B625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 по эксплуатации и ремонту оборудования систем водоснабжения, водоотведения, отопления ЖКХ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7B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МДК.01.01 </w:t>
            </w:r>
            <w:r w:rsidR="007B625E">
              <w:rPr>
                <w:rFonts w:ascii="Times New Roman" w:hAnsi="Times New Roman" w:cs="Times New Roman"/>
                <w:sz w:val="28"/>
                <w:szCs w:val="28"/>
              </w:rPr>
              <w:t>Технология эксплуатации и ремонта систем водоснабжения и водоотведения</w:t>
            </w:r>
          </w:p>
        </w:tc>
      </w:tr>
      <w:tr w:rsidR="007B625E" w:rsidTr="00061E3A">
        <w:tc>
          <w:tcPr>
            <w:tcW w:w="534" w:type="dxa"/>
          </w:tcPr>
          <w:p w:rsidR="007B625E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7B625E" w:rsidRDefault="007B625E" w:rsidP="007B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эксплуатации и ремонта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отопления зданий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5FFC" w:rsidTr="00061E3A">
        <w:tc>
          <w:tcPr>
            <w:tcW w:w="534" w:type="dxa"/>
          </w:tcPr>
          <w:p w:rsidR="00C75FFC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01 Учебная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01 Производственная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5215D1" w:rsidRDefault="00061E3A" w:rsidP="007B6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ПМ.02 </w:t>
            </w:r>
            <w:r w:rsidR="007B625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электрогазосварочных работ при ремонте оборудования систем водоснабжения, водоотведения и отопления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7B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02.01 </w:t>
            </w:r>
            <w:r w:rsidR="007B625E">
              <w:rPr>
                <w:rFonts w:ascii="Times New Roman" w:hAnsi="Times New Roman" w:cs="Times New Roman"/>
                <w:sz w:val="28"/>
                <w:szCs w:val="28"/>
              </w:rPr>
              <w:t>Технология электрогазосварочных работ при ремонте систем водоснабжения, водоотведения и отопления</w:t>
            </w:r>
          </w:p>
        </w:tc>
      </w:tr>
      <w:tr w:rsidR="005215D1" w:rsidTr="00061E3A">
        <w:tc>
          <w:tcPr>
            <w:tcW w:w="534" w:type="dxa"/>
          </w:tcPr>
          <w:p w:rsidR="005215D1" w:rsidRDefault="00B46C7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 Учебная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B46C7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580" w:rsidRPr="00C7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1E7B98"/>
    <w:rsid w:val="00280325"/>
    <w:rsid w:val="00361580"/>
    <w:rsid w:val="004579BC"/>
    <w:rsid w:val="005215D1"/>
    <w:rsid w:val="005F66E0"/>
    <w:rsid w:val="00722169"/>
    <w:rsid w:val="007B625E"/>
    <w:rsid w:val="00807985"/>
    <w:rsid w:val="00B46C77"/>
    <w:rsid w:val="00C75FFC"/>
    <w:rsid w:val="00DE5F22"/>
    <w:rsid w:val="00DF5A06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2024-10-08T07:38:00Z</dcterms:created>
  <dcterms:modified xsi:type="dcterms:W3CDTF">2024-10-09T05:39:00Z</dcterms:modified>
</cp:coreProperties>
</file>