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6" w:rsidRPr="00154767" w:rsidRDefault="001608C6" w:rsidP="00154767">
      <w:pPr>
        <w:pStyle w:val="2"/>
        <w:rPr>
          <w:rFonts w:eastAsia="Times New Roman"/>
          <w:b w:val="0"/>
          <w:color w:val="auto"/>
          <w:lang w:eastAsia="ru-RU"/>
        </w:rPr>
      </w:pPr>
      <w:r w:rsidRPr="00154767">
        <w:rPr>
          <w:rFonts w:eastAsia="Times New Roman"/>
          <w:b w:val="0"/>
          <w:color w:val="auto"/>
          <w:lang w:eastAsia="ru-RU"/>
        </w:rPr>
        <w:t>Государственное профессиональное образовательное учреждение</w:t>
      </w:r>
    </w:p>
    <w:p w:rsidR="001608C6" w:rsidRPr="001608C6" w:rsidRDefault="001608C6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1608C6" w:rsidRPr="001608C6" w:rsidRDefault="001608C6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 колледж городской инфраструктуры</w:t>
      </w:r>
    </w:p>
    <w:p w:rsidR="001608C6" w:rsidRPr="001608C6" w:rsidRDefault="001608C6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8C6" w:rsidRPr="001608C6" w:rsidRDefault="001608C6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8C6" w:rsidRPr="001608C6" w:rsidRDefault="001608C6" w:rsidP="001608C6">
      <w:pPr>
        <w:spacing w:after="160" w:line="259" w:lineRule="auto"/>
        <w:rPr>
          <w:rFonts w:ascii="Calibri" w:eastAsia="Calibri" w:hAnsi="Calibri" w:cs="Times New Roman"/>
        </w:rPr>
      </w:pPr>
    </w:p>
    <w:p w:rsidR="001608C6" w:rsidRPr="005E0F5A" w:rsidRDefault="001608C6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8C6" w:rsidRPr="005E0F5A" w:rsidRDefault="001608C6" w:rsidP="0016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Утверждаю»</w:t>
      </w:r>
    </w:p>
    <w:p w:rsidR="001608C6" w:rsidRPr="005E0F5A" w:rsidRDefault="001608C6" w:rsidP="0016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  <w:proofErr w:type="gramStart"/>
      <w:r w:rsidRPr="005E0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5E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8C6" w:rsidRPr="005E0F5A" w:rsidRDefault="001608C6" w:rsidP="0016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__________Т.Г. Бурова </w:t>
      </w:r>
    </w:p>
    <w:p w:rsidR="001608C6" w:rsidRPr="005E0F5A" w:rsidRDefault="001608C6" w:rsidP="0016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______________20__г</w:t>
      </w:r>
    </w:p>
    <w:p w:rsidR="001608C6" w:rsidRPr="005E0F5A" w:rsidRDefault="001608C6" w:rsidP="001608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1608C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6CD1" w:rsidRPr="00216CD1" w:rsidRDefault="00216CD1" w:rsidP="00216CD1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ГОСУДАРСТВЕННОЙ</w:t>
      </w:r>
      <w:r w:rsidR="00DC7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16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ИТОГОВОЙ</w:t>
      </w:r>
      <w:r w:rsidR="00DC7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16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АТТЕСТАЦИИ</w:t>
      </w:r>
    </w:p>
    <w:p w:rsidR="00216CD1" w:rsidRPr="00216CD1" w:rsidRDefault="00EE7322" w:rsidP="00216CD1">
      <w:pPr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специальность </w:t>
      </w:r>
      <w:r w:rsidR="00216CD1" w:rsidRPr="00216CD1">
        <w:rPr>
          <w:rFonts w:ascii="Times New Roman" w:eastAsia="Times New Roman" w:hAnsi="Times New Roman" w:cs="Times New Roman"/>
          <w:sz w:val="32"/>
          <w:szCs w:val="32"/>
          <w:lang w:eastAsia="ru-RU"/>
        </w:rPr>
        <w:t>29.02.04 Конструирование, моделирование и технология швейных изделий</w:t>
      </w:r>
    </w:p>
    <w:p w:rsidR="00216CD1" w:rsidRPr="00216CD1" w:rsidRDefault="00216CD1" w:rsidP="00216CD1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5A" w:rsidRPr="00216CD1" w:rsidRDefault="005E0F5A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C6" w:rsidRPr="001608C6" w:rsidRDefault="001608C6" w:rsidP="001608C6">
      <w:pPr>
        <w:widowControl w:val="0"/>
        <w:tabs>
          <w:tab w:val="left" w:pos="2088"/>
          <w:tab w:val="left" w:pos="2987"/>
          <w:tab w:val="left" w:pos="4580"/>
          <w:tab w:val="left" w:pos="7221"/>
          <w:tab w:val="left" w:pos="9479"/>
        </w:tabs>
        <w:spacing w:after="0" w:line="360" w:lineRule="auto"/>
        <w:ind w:right="-16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Calibri" w:hAnsi="Times New Roman" w:cs="Times New Roman"/>
          <w:sz w:val="28"/>
          <w:szCs w:val="28"/>
          <w:lang w:eastAsia="ru-RU"/>
        </w:rPr>
        <w:t>Рыбинск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608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216CD1" w:rsidRPr="00216CD1" w:rsidRDefault="00216CD1" w:rsidP="0021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1608C6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 разработана на основе Федерального государственного стандарта среднего профессионального образования по специальности 29.02.04 «Конструирование, моделирование и технология швейных изделий» (базовый уровень), утвержденной приказом Министерства образования и науки РФ от 15 мая 2014 г. № 534.</w:t>
      </w:r>
    </w:p>
    <w:p w:rsidR="00216CD1" w:rsidRPr="001608C6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5A" w:rsidRPr="005E0F5A" w:rsidRDefault="005E0F5A" w:rsidP="005E0F5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0F5A">
        <w:rPr>
          <w:rFonts w:ascii="Times New Roman" w:eastAsia="Calibri" w:hAnsi="Times New Roman" w:cs="Times New Roman"/>
          <w:sz w:val="28"/>
          <w:szCs w:val="28"/>
        </w:rPr>
        <w:t xml:space="preserve">Рассмотрено на заседании МК Протокол № __ </w:t>
      </w:r>
    </w:p>
    <w:p w:rsidR="005E0F5A" w:rsidRPr="005E0F5A" w:rsidRDefault="005E0F5A" w:rsidP="005E0F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5E0F5A">
        <w:rPr>
          <w:rFonts w:ascii="Times New Roman" w:eastAsia="Calibri" w:hAnsi="Times New Roman" w:cs="Times New Roman"/>
          <w:sz w:val="28"/>
          <w:szCs w:val="28"/>
        </w:rPr>
        <w:t xml:space="preserve">Председатель МК  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CD1" w:rsidRPr="005E0F5A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Default="00216CD1" w:rsidP="00216C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1608C6" w:rsidRDefault="00216CD1" w:rsidP="001608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1608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608C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Содержание</w:t>
      </w:r>
    </w:p>
    <w:p w:rsidR="00CC4F35" w:rsidRPr="001608C6" w:rsidRDefault="00CC4F35" w:rsidP="00160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1608C6" w:rsidRDefault="00CC4F35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положения…………………………………………………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</w:t>
      </w:r>
      <w:r w:rsidR="00216CD1"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</w:t>
      </w:r>
      <w:r w:rsid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экзаменационная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государственной итоговой аттестации…………………..…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гос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ударственной итоговой  аттестации 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………..…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4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подачи и рассмотрения апелляци</w:t>
      </w:r>
      <w:r w:rsidR="00CC4F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3211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требования к выпускн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квалификационной работе……………  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темы выпускной квалификационной работы……………………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выпускной квалификационной работой………………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A15" w:rsidRPr="00B4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B40A15"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квалификационной работы……………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1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ематика выпуск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квалификационных работ……………</w:t>
      </w:r>
      <w:r w:rsidR="00C1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4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</w:t>
      </w:r>
      <w:r w:rsidR="00B4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разделов 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выпускных квалификационных работ……………26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4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оформления выпускной 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работы…………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</w:t>
      </w:r>
      <w:r w:rsidR="00B4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защите выпускной квалификационной работы</w:t>
      </w:r>
      <w:r w:rsidR="00B4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216CD1" w:rsidRPr="001608C6" w:rsidRDefault="00216CD1" w:rsidP="00CC4F3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 Защита выпускной квалификационной работы……..…</w:t>
      </w:r>
      <w:r w:rsidR="00B4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32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216CD1" w:rsidRPr="001608C6" w:rsidRDefault="00216CD1" w:rsidP="00B40A15">
      <w:pPr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21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1…………………………….…………………</w:t>
      </w: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216CD1" w:rsidRPr="001608C6" w:rsidRDefault="00321144" w:rsidP="00321144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Приложение 2…………………………………………….</w:t>
      </w:r>
      <w:r w:rsidR="00216CD1"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B40A15" w:rsidRDefault="00321144" w:rsidP="00B40A15">
      <w:pPr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3……………………………………………….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216CD1" w:rsidRPr="001608C6" w:rsidRDefault="00EE7322" w:rsidP="00EE732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Приложение 4……………………………………………</w:t>
      </w:r>
      <w:r w:rsidR="00216CD1"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216CD1" w:rsidRPr="001608C6" w:rsidRDefault="00216CD1" w:rsidP="001608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16CD1" w:rsidRPr="001608C6" w:rsidRDefault="00216CD1" w:rsidP="001608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0A15" w:rsidRDefault="00B40A15" w:rsidP="0021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A15" w:rsidRDefault="00B40A15" w:rsidP="0021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A15" w:rsidRDefault="00B40A15" w:rsidP="0021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A15" w:rsidRDefault="00B40A15" w:rsidP="0021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A15" w:rsidRDefault="00B40A15" w:rsidP="0021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A15" w:rsidRDefault="00B40A15" w:rsidP="00B4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56C" w:rsidRDefault="00216CD1" w:rsidP="0021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16CD1" w:rsidRPr="00216CD1" w:rsidRDefault="00B40A15" w:rsidP="0021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216CD1" w:rsidRPr="00216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Порядок проведения государственной итоговой аттестации по образовательным программам среднего профессионального образования (далее - Порядок)</w:t>
      </w:r>
      <w:r w:rsid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правила организации и проведения государственной итоговой аттестации студентов (далее - студенты, выпускники), </w:t>
      </w:r>
      <w:r w:rsid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</w:t>
      </w:r>
      <w:r w:rsid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профессиональной образовательной программы среднего профессионального образования (программы подготовки специалистов среднего звена) 29.02.04 Конструирование, моделирование и технология швейных изделий, базовой подготовки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</w:t>
      </w:r>
      <w:r w:rsid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себя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использованию средств обучения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государственной итоговой аттестации</w:t>
      </w:r>
      <w:r w:rsid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лицам, привлекаемым к проведению государственной итоговой аттестации</w:t>
      </w:r>
      <w:r w:rsid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  <w:proofErr w:type="gramEnd"/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Государственная экзаменационная комиссия</w:t>
      </w:r>
    </w:p>
    <w:p w:rsidR="00216CD1" w:rsidRPr="003F54CE" w:rsidRDefault="00216CD1" w:rsidP="002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государственной экзаменационной комиссией, которая создается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экзаменационная комиссия формируется из педагогических работников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 специальности 29.02.04 Конструирование, моделирование и технология швейных изделий базовой подготовки.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государственной экзаменационной комиссии утверждается приказом.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государственной экзаменационной комиссии утверждается не позднее 20 декабря текущего года на следующий календарный год                 (с 1 января по 31 декабря). Председателем государственной экзаменационной комиссии утверждается лицо, не работающее в образовательной организации, из числа: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работодателей или их объединений по профилю подготовки выпускников.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2.3 Директор колледжа 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или педагогических работников, имеющих высшую квалификационную категорию.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2.4 Государственная экзаменационная комиссия действует в течение одного календарного года.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Формы государственной итоговой аттестации</w:t>
      </w:r>
    </w:p>
    <w:p w:rsidR="00216CD1" w:rsidRPr="003F54CE" w:rsidRDefault="00216CD1" w:rsidP="002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Формой государственной итоговой аттестации по образовательной программе среднего профессионального образования 29.02.04 </w:t>
      </w:r>
      <w:r w:rsidR="0015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Конструирование, моделирование и технология швейных изделий</w:t>
      </w:r>
      <w:r w:rsid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подготовки, является защита выпускной квалификационной работы.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3.2 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3.3 Выпускная квалификационная работа выполняется в виде дипломного проекта, который состоит из пояснительной записки, графической части (чертежи), образца готового изделия на индивидуальную фигуру, выполненного в М 1:1.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3.4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Порядок проведения государственной итоговой аттестации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D1" w:rsidRPr="003F54CE" w:rsidRDefault="00B40A15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4.1.К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допускается студент, не имеющий академической задолженности и в полном объеме выполнивший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 не позднее, чем за шесть месяцев до начала государственной итоговой аттестации.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08C6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 w:rsid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прошедшие </w:t>
      </w:r>
      <w:r w:rsid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216CD1" w:rsidRPr="003F54CE" w:rsidRDefault="001608C6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колледжем самостоятельно, но не менее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календарным учебным графиком для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прохождение государственной итоговой аттестации для одного лица назначается не более двух раз.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3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подачи и рассмотрения апелляций</w:t>
      </w:r>
    </w:p>
    <w:p w:rsidR="00216CD1" w:rsidRPr="003F54CE" w:rsidRDefault="00216CD1" w:rsidP="002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5.3 Апелляция рассматривается апелляционной комиссией не позднее трех рабочих дней с момента ее поступления.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Состав апелляционной комиссии утверждается </w:t>
      </w:r>
      <w:r w:rsidR="00A30A2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утверждением состава государственной экзаменационной комиссии.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5.5 Апелляционная комиссия состоит из председателя, не менее пяти членов из числа педагогических работников,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либо лицо, исполняющее в установленном порядке обязанности директора. Секретарь избирается из числа членов апелляционной комиссии.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5.6 Апелляция рассматривается на заседании апелляционной комиссии с участием не менее двух третей ее состава.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должны иметь при себе документы, удостоверяющие личность.</w:t>
      </w:r>
    </w:p>
    <w:p w:rsidR="00216CD1" w:rsidRPr="003F54CE" w:rsidRDefault="00B40A15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случае результат проведения государственной итоговой аттестации подлежит аннулированию, в связи с чем,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A30A2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0A15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апелляционной комиссии является окончательным и пересмотру не подлежит.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апелляционной комиссии оформляется протоколом, который подписывается председателем и секретарем апелляционной комиссии и хранится в архиве.</w:t>
      </w:r>
    </w:p>
    <w:p w:rsidR="00216CD1" w:rsidRPr="003F54CE" w:rsidRDefault="00216CD1" w:rsidP="00A3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требования к выпускной квалификационной работе</w:t>
      </w:r>
    </w:p>
    <w:p w:rsidR="00A30A21" w:rsidRPr="003F54CE" w:rsidRDefault="00A30A21" w:rsidP="00A3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D1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Выпускная квалификационная работа представляет собой законченный дипломный проект. Дипломный проект выполняется с расчетами на типовую и индивидуальную фигуры, с учетом свойств материалов и современных методов обработки. </w:t>
      </w:r>
    </w:p>
    <w:p w:rsidR="00216CD1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работы ставятся следующие задачи: </w:t>
      </w:r>
    </w:p>
    <w:p w:rsidR="00216CD1" w:rsidRPr="003F54CE" w:rsidRDefault="003F54CE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каждого студента на конечный результат;</w:t>
      </w:r>
    </w:p>
    <w:p w:rsidR="00216CD1" w:rsidRPr="003F54CE" w:rsidRDefault="003F54CE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повышение качества учебного процесса, качества подготовки специалиста и объективность оценки подготовленности выпускников;</w:t>
      </w:r>
    </w:p>
    <w:p w:rsidR="00216CD1" w:rsidRPr="003F54CE" w:rsidRDefault="003F54CE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знаний, умений и опыта, полученных студентами во время обучения и во время прохождения производственной практики;</w:t>
      </w:r>
    </w:p>
    <w:p w:rsidR="00216CD1" w:rsidRPr="003F54CE" w:rsidRDefault="003F54CE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полученных знаний за счет изучения новейших практических разработок (САПР) и проведения исследований в профессиональной сфере; </w:t>
      </w:r>
    </w:p>
    <w:p w:rsidR="00216CD1" w:rsidRPr="003F54CE" w:rsidRDefault="003F54CE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модных, конкурентоспособных и экономически эффективных моделей одежды с учетом типов производства (массовое, серийное или индивидуальное).</w:t>
      </w:r>
    </w:p>
    <w:p w:rsidR="001608C6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Дипломный проект как заключительный этап подготовки выпускника должен содержать элементы самостоятельной работы студента. </w:t>
      </w:r>
    </w:p>
    <w:p w:rsidR="00216CD1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выпускника над теоретической частью позволяет оценить следующие общие компетенции: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 1 Понимать сущность и социальную значимость своей будущей профессии, проявлять к ней устойчивый интерес;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 2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собственную деятельность, выбирать типовые методы и способы выполнения профессиональных задач, профессионального и личностного развития, оценивать их эффективность и качество;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 3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решения в стандартных и нестандартных ситуациях и нести за них ответственность;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 4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вторым, третьим, четвертым разделами должна позволить оценить уровень развития следующих общих компетенций: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Использовать информационно-коммуникационные технологии в профессиональной деятельности 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 коллективе и команде, эффективно общаться с коллегами, руководством, потребителями;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 7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на себя ответственность за работу членов команды (подчиненных), результат выполнения заданий;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216CD1" w:rsidRPr="003F54CE" w:rsidRDefault="008E456C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риентироваться в условиях частой смены технологий в профессиональной деятельности;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-ОК 10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сполнять воинскую обязанность, в том числе с применением полученных профессиональных знаний (для юношей).</w:t>
      </w:r>
    </w:p>
    <w:p w:rsidR="001608C6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6CD1" w:rsidRPr="001608C6" w:rsidRDefault="001608C6" w:rsidP="001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6CD1"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оответствующих профессиональных компетенций (ПК):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оздавать эскизы новых видов и стилей швейных изделий по описанию или с применением творческого источника.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подбор тканей и прикладных материалов по эскизу модели.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1.3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технический рисунок модели по эскизу.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наколку деталей на фигуре или манекене.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авторский надзор за реализацией художественного решения модели на каждом этапе производства швейного изделия.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Выполнять чертежи базовых конструкций швейных изделий на типовые и индивидуальные фигуры.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Осуществлять конструктивное моделирование швейных изделий.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Создавать виды лекал (шаблонов) и выполнять их градацию, разрабатывать табель мер.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2.4. Осуществлять авторский надзор за реализацией конструкторских решений на каждом этапе производства швейного производства.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 рациональные способы технологии и технологические режимы производства швейных изделий.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оставлять технологическую последовательность и схему разделения труда на запускаемую модель в соответствии с нормативными документами.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3.3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экономичные раскладки лекал (шаблонов).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3.4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технический контроль качества выпускаемой продукции.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 в работе по планированию и расчетам технико- экономического обоснования запускаемых изделий.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беспечивать рациональное использование трудовых ресурсов, материалов.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 Вести документацию установленного образца.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4.4</w:t>
      </w:r>
      <w:proofErr w:type="gramStart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работу коллектива исполнителей.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роектировать промышленную кол</w:t>
      </w:r>
      <w:r w:rsidR="00A30A2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лекцию моделей швейных изделий.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альтернативные методики конструирования при выполнении чертежей конструкций швейных изделий.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оздавать новые формы швейных изделий, используя технику макетирования.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поиск оптимальных материалов, и технологий изготовления швейных изделий.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работы по стандартизации и сертификации швейных изделий.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студенту при выполнении выпускной квалификационной работы: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обоснование актуальности изучаемой проблемы в современных условиях текстильной и легкой промышленности;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специальной литературой, грамотно цитировать ведущих модельеров, делать ссылки на использованные источники;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обосновать целесообразность разработки проекта по теме;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рекомендаций моды в том ассортименте, который определен темой дипломного проекта;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достижений науки, техники в организации швейного производства, краткость и точность формулировок;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выводов и предложений по разработке конструкций и обработке изделий различного ассортимента, их конкретный характер, практическая ценность для запуска моделей в производство;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и логичность изложения мыслей, доказательность целесообразности и эффективности предлагаемых решений.</w:t>
      </w:r>
    </w:p>
    <w:p w:rsidR="009652BF" w:rsidRPr="003F54CE" w:rsidRDefault="009652BF" w:rsidP="00965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выпускной квалификационной работы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29.02.04 «Конструирование, моделирование и технология швейных изделий» в части освоения видов профессиональной деятельности (ВПД) специальности: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швейных изделий.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швейных изделий.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организация технологических процессов на швейном производстве.</w:t>
      </w:r>
    </w:p>
    <w:p w:rsidR="009652BF" w:rsidRPr="003F54CE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специализированного подразделения швейного производства и управление ею.</w:t>
      </w:r>
    </w:p>
    <w:p w:rsidR="009652BF" w:rsidRPr="001608C6" w:rsidRDefault="009652BF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A30A21" w:rsidRPr="003F54CE" w:rsidRDefault="00A30A2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A3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60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Выбор темы выпускной квалификационной работы</w:t>
      </w:r>
    </w:p>
    <w:p w:rsidR="00A30A21" w:rsidRPr="003F54CE" w:rsidRDefault="00A30A21" w:rsidP="00A3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D1" w:rsidRPr="003F54CE" w:rsidRDefault="00216CD1" w:rsidP="00A3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должна иметь актуальность, новизну, практическую значимость и соответствовать содержанию одного или нескольких профессиональных модулей.</w:t>
      </w:r>
    </w:p>
    <w:p w:rsidR="00216CD1" w:rsidRPr="003F54CE" w:rsidRDefault="00216CD1" w:rsidP="00A3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выпускных квалификационных работ разрабатываются преподавателями МДК в рамках профессиональных модулей, и рассматриваются на заседании методической комиссии.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29.02.04 Конструирование, моделирование и технология швейных изделий базовой подготовки.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выпускной квалификационной работы студенту назначается руководитель и, п</w:t>
      </w:r>
      <w:r w:rsidR="00A30A2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необходимости, консультанты.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одной и той же темы двумя студентами, проходящими преддипломную практику на одном предприятии, не допускается.</w:t>
      </w:r>
    </w:p>
    <w:p w:rsidR="00216CD1" w:rsidRPr="003F54CE" w:rsidRDefault="00EE7322" w:rsidP="00EE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выпускных квалификационных работ должны отвечать современным требованиям развития науки, техники, производства, экономики, культуры и образования.</w:t>
      </w:r>
    </w:p>
    <w:p w:rsidR="00216CD1" w:rsidRPr="003F54CE" w:rsidRDefault="00216CD1" w:rsidP="00A3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выполнению выпускной квалификационной работы студентам целесообразно готовиться заранее. Для получения фактических данных необходимо использовать материалы производственной и преддипломной практик, а также результаты исследований, полученные в ходе подготовки курсовых работ. Студенты заочной формы обучения выбирают тему выпускной квалификационной работы с учетом профиля и места работы.</w:t>
      </w:r>
    </w:p>
    <w:p w:rsidR="00216CD1" w:rsidRPr="003F54CE" w:rsidRDefault="009652BF" w:rsidP="00A3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</w:t>
      </w:r>
      <w:r w:rsidR="00C1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 w:rsidRP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="00C1385F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дипломного проекта</w:t>
      </w:r>
      <w:r w:rsidR="00C1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доводится до сведения студентов. После предварительного выбора и ознакомления с рекомендуемой литературой студент с руководителем работы уточняет тему, конкретизирует вопросы предполагаемого исследования, разрабатывает план ее написания с учетом места прохождения преддипломной практики.</w:t>
      </w:r>
    </w:p>
    <w:p w:rsidR="00216CD1" w:rsidRPr="003F54CE" w:rsidRDefault="00216CD1" w:rsidP="00A3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оформляет заявление (прил. 2) на имя директора о разрешении выполнять работу по выбранной теме и совместно с руководителем разрабатывает задание и календарный график проведения исследования, включающий следующие этапы:</w:t>
      </w:r>
    </w:p>
    <w:p w:rsidR="00216CD1" w:rsidRPr="003F54CE" w:rsidRDefault="001608C6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научной литературой;</w:t>
      </w:r>
    </w:p>
    <w:p w:rsidR="00216CD1" w:rsidRPr="003F54CE" w:rsidRDefault="001608C6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моделей - аналогов;</w:t>
      </w:r>
    </w:p>
    <w:p w:rsidR="00216CD1" w:rsidRPr="003F54CE" w:rsidRDefault="001608C6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характеристики рекомендуемых материалов;</w:t>
      </w:r>
    </w:p>
    <w:p w:rsidR="001608C6" w:rsidRDefault="001608C6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полученных мерок с заказчика и типовых, </w:t>
      </w:r>
    </w:p>
    <w:p w:rsidR="00216CD1" w:rsidRPr="003F54CE" w:rsidRDefault="001608C6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выводов и рекомендаций по построению чертежей конструкций;</w:t>
      </w:r>
    </w:p>
    <w:p w:rsidR="00216CD1" w:rsidRPr="003F54CE" w:rsidRDefault="001608C6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цены проектируемого изделия;</w:t>
      </w:r>
    </w:p>
    <w:p w:rsidR="00216CD1" w:rsidRPr="003F54CE" w:rsidRDefault="001608C6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 в соответствии с установленными требованиями.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A3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Руководство выпускной квалификационной работой</w:t>
      </w:r>
    </w:p>
    <w:p w:rsidR="00A30A21" w:rsidRPr="003F54CE" w:rsidRDefault="00A30A21" w:rsidP="00A3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выпускной квалификационной работы назначается </w:t>
      </w:r>
      <w:r w:rsidR="00A30A2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Одновременно, кроме основного руководителя, могут быть назначены консультанты по отдельным частям (вопросам) выпускной квалификационной работы. По отдельным темам руководство дипломными работами могут осуществлять специалисты и опытные работники швейных предприятий.</w:t>
      </w:r>
    </w:p>
    <w:p w:rsidR="00216CD1" w:rsidRPr="003F54CE" w:rsidRDefault="00EE7322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утвержденным темам руководители выпускных квалификационных работ разрабатывают индивидуальные задания для каждого студента. Объем задания – 1-2 листа. Образец оформления индивидуального задания дан в приложении 3.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выпускную квалификационную работу рассматриваются на заседании  методической комиссии, подписываются руководителем работы и утверждаются заместителем директора и выдаются студенту не позднее, чем за две недели до начала преддипломной практики.</w:t>
      </w:r>
    </w:p>
    <w:p w:rsidR="00216CD1" w:rsidRPr="003F54CE" w:rsidRDefault="00EE7322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времени на выполнение отдельных частей выпускной квалификационной работы.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и контроль выполнения выпускных квалификационных работ осуществляет руководитель выпускной квалификационной работы.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руководителя выпускной квалификационной работы являются: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заданий;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студенту в подборе необходимой литературы;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 выпускной квалификационной работы;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письменного отзыва на выпускную квалификационную работу.</w:t>
      </w:r>
    </w:p>
    <w:p w:rsidR="00216CD1" w:rsidRPr="003F54CE" w:rsidRDefault="001608C6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студентом выпускной квалификационной работы руководитель подписывает ее и вместе с заданием и своим письменным отзывом передает в учебную часть филиала. Отзыв составляется в произвольной форме.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не выставляет оценку выпускной квалификационной работы, а только рекомендует или не рекомендует ее к защите в ГАК.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Выпускные квалификационные работы подлежат обязательному рецензированию 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выпускных квалификационных работ.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 выпускных квалификационных работ назначаются распоряжением.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направления на рецензию и содержание рецензии даны в приложениях 4 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рецензии доводится до сведения студента не позднее, чем за день до защиты выпускной квалификационной работы.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выпускную квалификационную работу после получения рецензии не допускается.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A3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160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Структура выпускной квалификационной работы</w:t>
      </w:r>
    </w:p>
    <w:p w:rsidR="00A30A21" w:rsidRPr="003F54CE" w:rsidRDefault="00A30A21" w:rsidP="00A3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выпускной квалификационной работы включает: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(прил. 1)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выполнение дипломного проекта с календарным графиком;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часть, состоящую из четырех разделов: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конструкторская часть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документация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часть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часть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графическая часть (</w:t>
      </w:r>
      <w:r w:rsid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рисунки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</w:t>
      </w:r>
      <w:r w:rsid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аналогов в цвете</w:t>
      </w:r>
      <w:r w:rsidR="0016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графике,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чертежи конструкции)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содержащее выводы и рекомендации относительно возможностей применения полученных результатов;</w:t>
      </w:r>
    </w:p>
    <w:p w:rsidR="00216CD1" w:rsidRPr="003F54CE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используемых источников;</w:t>
      </w:r>
    </w:p>
    <w:p w:rsidR="001351E1" w:rsidRDefault="005F392F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готового изделия на индивидуальную фигуру, выполненного </w:t>
      </w:r>
      <w:proofErr w:type="gramStart"/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1:1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Выпускные квалификационные работы могут выполняться студентами, как в образовательных учреждениях, так и на предприятиях (в организациях).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Титульный лист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первым листом дипломного проекта и заполняется по форме, приведенной в приложении 1.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наименование всех разделов, подразделов и пунктов, приложений с указанием номеров страниц, на которых они помещены.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Введение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вступительная часть квалификационной работы, в которой: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обосновывается актуальность темы работы, ее теоретическая и практическая значимость;</w:t>
      </w:r>
      <w:r w:rsid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цели и задачи дипломного проекта, возможные пути решения поставленных задач;</w:t>
      </w:r>
      <w:r w:rsid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положения, которые выносятся на защиту, описывается структура работы.</w:t>
      </w:r>
    </w:p>
    <w:p w:rsidR="001351E1" w:rsidRPr="009652BF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объему введение, как правило, не должно превышать 2</w:t>
      </w:r>
      <w:r w:rsidR="0013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листов.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теоретической части: </w:t>
      </w:r>
    </w:p>
    <w:p w:rsidR="00216CD1" w:rsidRPr="003F54CE" w:rsidRDefault="001351E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анализируется направление моды по рекомендациям ведущих отечественных и зарубежных моделирующих организаций для выбранного ассортимента одежды;</w:t>
      </w:r>
    </w:p>
    <w:p w:rsidR="00216CD1" w:rsidRPr="003F54CE" w:rsidRDefault="001351E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коллекция моделей аналогов одной силуэтной формы в соответствии с полученным заданием;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подбор тканей верха, подкладки и приклада, дается полное описание выбранных тканей в конфекционной карте;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описываются технологические свойства ткани;</w:t>
      </w:r>
    </w:p>
    <w:p w:rsidR="00216CD1" w:rsidRPr="003F54CE" w:rsidRDefault="001351E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рекомендации ведущих моделирующих организаций для разработки конструкций силуэтных форм с учетом перспективного направления моды;</w:t>
      </w:r>
    </w:p>
    <w:p w:rsidR="00216CD1" w:rsidRPr="003F54CE" w:rsidRDefault="001351E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расчет конструкции изделия по Единому методу конструирования одежды;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рисунков 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моделей;</w:t>
      </w:r>
    </w:p>
    <w:p w:rsidR="00216CD1" w:rsidRPr="003F54CE" w:rsidRDefault="001351E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описывается комплект лекал модельной конструкции;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полное описание внешнего вида модели, отражающее особенности конструкторского решения модели;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схемы поузловой обработки всех основных узлов, применяемых при изготовлении изделия;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стоимость проектируемого изделия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Заключение -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последовательное, логически стройное, краткое изложение результатов проведенного анализа швейной промышленности и направления моды, в котором формулируются новизна и практическая значимость полученных результатов, предложения внедрению моделей одежды в производство.</w:t>
      </w:r>
      <w:r w:rsid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9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2листов.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="00216CD1" w:rsidRPr="003F5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используемых источников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помещаемый после заключительной части</w:t>
      </w:r>
      <w:r w:rsidR="009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 по всем библиографическим правилам и пронумерованный перечень использованных дипломником источников информации (литературы и других информационных источников).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 анализ литературы является важным этапом подготовки выпускной квалификационной работы. Студент самостоятельно, опираясь на консультации руководителя, подбирает необходимую литературу. В дипломном проекте рекомендуется использовать учебную литературу, периодические источники, государственные стандарты, Интернет - источники. Количество источников зависит от темы и определяется студентом по согласованию с руководителем, как правило, используется </w:t>
      </w:r>
      <w:r w:rsidR="0013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3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Источниками информации о деятельности швейных предприятий служат программы развития текстильной и легкой промышленности. </w:t>
      </w:r>
    </w:p>
    <w:p w:rsidR="001351E1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пояснительной записке дается теоретическое освещение темы на основе анализа имеющейся литературы, прилагаются чертежи конструкций в масштабе 1:4. </w:t>
      </w:r>
    </w:p>
    <w:p w:rsidR="001351E1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 должна быть представлена методика конструирования и моделирования с расчетами, анализом типовых мерок и мерок клиента</w:t>
      </w:r>
      <w:r w:rsidR="009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6CD1" w:rsidRPr="003F54CE" w:rsidRDefault="001351E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теоретической и графической частей определяется в зависимости от профиля специальности и темы дипломного проекта.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выпускной квалификационной работы </w:t>
      </w:r>
      <w:r w:rsidR="009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</w:t>
      </w:r>
      <w:r w:rsidR="009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машинописного текста с интервалом 1,5.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50" w:rsidRPr="00C1385F" w:rsidRDefault="00216CD1" w:rsidP="00C138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5F392F" w:rsidRPr="00C1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1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7650" w:rsidRPr="00C1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385F" w:rsidRPr="00C1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выпускных квалификационных работ</w:t>
      </w:r>
      <w:r w:rsidR="00C1385F" w:rsidRPr="00C138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A30A21" w:rsidRPr="00CC4F35" w:rsidTr="00154767">
        <w:tc>
          <w:tcPr>
            <w:tcW w:w="4928" w:type="dxa"/>
          </w:tcPr>
          <w:p w:rsidR="00A30A21" w:rsidRPr="00C1385F" w:rsidRDefault="00A30A21" w:rsidP="00C138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  <w:r w:rsidR="00C1385F" w:rsidRPr="00C138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дипломного  проекта </w:t>
            </w:r>
          </w:p>
        </w:tc>
        <w:tc>
          <w:tcPr>
            <w:tcW w:w="1452" w:type="dxa"/>
          </w:tcPr>
          <w:p w:rsidR="00A30A21" w:rsidRPr="00CC4F35" w:rsidRDefault="00A30A21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профессионального модуля, отражаемый в ВКР</w:t>
            </w:r>
          </w:p>
        </w:tc>
        <w:tc>
          <w:tcPr>
            <w:tcW w:w="3191" w:type="dxa"/>
          </w:tcPr>
          <w:p w:rsidR="00A30A21" w:rsidRPr="00CC4F35" w:rsidRDefault="00A30A21" w:rsidP="00A30A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Формируемые ПК</w:t>
            </w:r>
          </w:p>
          <w:p w:rsidR="00A30A21" w:rsidRPr="00CC4F35" w:rsidRDefault="00A30A21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0A21" w:rsidRPr="00CC4F35" w:rsidTr="00154767">
        <w:tc>
          <w:tcPr>
            <w:tcW w:w="4928" w:type="dxa"/>
          </w:tcPr>
          <w:p w:rsidR="00A30A21" w:rsidRPr="00CC4F35" w:rsidRDefault="00A30A21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технического проекта изготовления женского платья из смесовой ткани</w:t>
            </w:r>
          </w:p>
        </w:tc>
        <w:tc>
          <w:tcPr>
            <w:tcW w:w="1452" w:type="dxa"/>
          </w:tcPr>
          <w:p w:rsidR="00A30A21" w:rsidRPr="00CC4F35" w:rsidRDefault="00A30A21" w:rsidP="00A30A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01</w:t>
            </w:r>
          </w:p>
          <w:p w:rsidR="00A30A21" w:rsidRPr="00CC4F35" w:rsidRDefault="00A30A21" w:rsidP="00A30A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02</w:t>
            </w:r>
          </w:p>
          <w:p w:rsidR="00A30A21" w:rsidRPr="00CC4F35" w:rsidRDefault="00A30A21" w:rsidP="00A30A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03</w:t>
            </w:r>
          </w:p>
          <w:p w:rsidR="00A30A21" w:rsidRPr="00CC4F35" w:rsidRDefault="00A30A21" w:rsidP="00A30A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04</w:t>
            </w:r>
          </w:p>
          <w:p w:rsidR="00A30A21" w:rsidRPr="00CC4F35" w:rsidRDefault="00A30A21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A30A21" w:rsidRPr="00CC4F35" w:rsidRDefault="00A30A21" w:rsidP="00A30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1.1, ПК 1.2, ПК 1.3, </w:t>
            </w:r>
          </w:p>
          <w:p w:rsidR="00A30A21" w:rsidRPr="00CC4F35" w:rsidRDefault="00A30A21" w:rsidP="00A30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2.1,ПК 2.2, </w:t>
            </w:r>
          </w:p>
          <w:p w:rsidR="00A30A21" w:rsidRPr="00CC4F35" w:rsidRDefault="00A30A21" w:rsidP="00A30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3.1, ПК 3.2,</w:t>
            </w:r>
          </w:p>
          <w:p w:rsidR="00A30A21" w:rsidRPr="00CC4F35" w:rsidRDefault="00A30A21" w:rsidP="00A30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4.1, ПК 4.2, </w:t>
            </w:r>
          </w:p>
          <w:p w:rsidR="00A30A21" w:rsidRPr="00CC4F35" w:rsidRDefault="00A30A21" w:rsidP="00A30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5.2, ПК 5.4</w:t>
            </w:r>
          </w:p>
        </w:tc>
      </w:tr>
      <w:tr w:rsidR="00A30A21" w:rsidRPr="00CC4F35" w:rsidTr="00154767">
        <w:tc>
          <w:tcPr>
            <w:tcW w:w="4928" w:type="dxa"/>
          </w:tcPr>
          <w:p w:rsidR="00A30A21" w:rsidRPr="00CC4F35" w:rsidRDefault="00A30A21" w:rsidP="00DC76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технического проекта изготовления женского платья </w:t>
            </w:r>
            <w:r w:rsidR="00DC7650"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1E4A"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классического стиля</w:t>
            </w:r>
          </w:p>
        </w:tc>
        <w:tc>
          <w:tcPr>
            <w:tcW w:w="1452" w:type="dxa"/>
          </w:tcPr>
          <w:p w:rsidR="00A30A21" w:rsidRPr="00CC4F35" w:rsidRDefault="00A30A21" w:rsidP="00A30A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01</w:t>
            </w:r>
          </w:p>
          <w:p w:rsidR="00A30A21" w:rsidRPr="00CC4F35" w:rsidRDefault="00A30A21" w:rsidP="00A30A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02</w:t>
            </w:r>
          </w:p>
          <w:p w:rsidR="00A30A21" w:rsidRPr="00CC4F35" w:rsidRDefault="00A30A21" w:rsidP="00A30A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03</w:t>
            </w:r>
          </w:p>
          <w:p w:rsidR="00A30A21" w:rsidRPr="00CC4F35" w:rsidRDefault="00A30A21" w:rsidP="00A30A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04</w:t>
            </w:r>
          </w:p>
          <w:p w:rsidR="00A30A21" w:rsidRPr="00CC4F35" w:rsidRDefault="00A30A21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A30A21" w:rsidRPr="00CC4F35" w:rsidRDefault="00A30A21" w:rsidP="00A30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1.2, ПК 1.3, </w:t>
            </w:r>
          </w:p>
          <w:p w:rsidR="00A30A21" w:rsidRPr="00CC4F35" w:rsidRDefault="00A30A21" w:rsidP="00A30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2.1,ПК 2.2, ПК 2.3, </w:t>
            </w:r>
          </w:p>
          <w:p w:rsidR="00A30A21" w:rsidRPr="00CC4F35" w:rsidRDefault="00A30A21" w:rsidP="00A30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3.1, ПК 3.2,</w:t>
            </w:r>
          </w:p>
          <w:p w:rsidR="00A30A21" w:rsidRPr="00CC4F35" w:rsidRDefault="00A30A21" w:rsidP="00A30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4.1 </w:t>
            </w:r>
          </w:p>
          <w:p w:rsidR="00A30A21" w:rsidRPr="00CC4F35" w:rsidRDefault="00A30A21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5.2, ПК 5.4</w:t>
            </w:r>
          </w:p>
        </w:tc>
      </w:tr>
      <w:tr w:rsidR="00A30A21" w:rsidRPr="00CC4F35" w:rsidTr="00154767">
        <w:tc>
          <w:tcPr>
            <w:tcW w:w="4928" w:type="dxa"/>
          </w:tcPr>
          <w:p w:rsidR="00A30A21" w:rsidRPr="00CC4F35" w:rsidRDefault="00DC1E4A" w:rsidP="00DC76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технического проекта изготовления женско</w:t>
            </w:r>
            <w:r w:rsidR="00DC7650"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блузы </w:t>
            </w: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52" w:type="dxa"/>
          </w:tcPr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01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02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03</w:t>
            </w:r>
          </w:p>
          <w:p w:rsidR="00A30A21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ПМ 04</w:t>
            </w:r>
          </w:p>
        </w:tc>
        <w:tc>
          <w:tcPr>
            <w:tcW w:w="3191" w:type="dxa"/>
          </w:tcPr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ПК 1.3,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2.1,ПК 2.2, ПК 2.3,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3.1, ПК 3.2,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ПК 4.1 </w:t>
            </w:r>
          </w:p>
          <w:p w:rsidR="00A30A21" w:rsidRPr="00CC4F35" w:rsidRDefault="00DC1E4A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5.2, ПК 5.4</w:t>
            </w:r>
          </w:p>
        </w:tc>
      </w:tr>
      <w:tr w:rsidR="00A30A21" w:rsidRPr="00CC4F35" w:rsidTr="00154767">
        <w:tc>
          <w:tcPr>
            <w:tcW w:w="4928" w:type="dxa"/>
          </w:tcPr>
          <w:p w:rsidR="00A30A21" w:rsidRPr="00CC4F35" w:rsidRDefault="00DC1E4A" w:rsidP="00DC76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Разработка технического проекта изготовления детского нарядного платья</w:t>
            </w:r>
          </w:p>
        </w:tc>
        <w:tc>
          <w:tcPr>
            <w:tcW w:w="1452" w:type="dxa"/>
          </w:tcPr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01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ПМ 02 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03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04</w:t>
            </w:r>
          </w:p>
          <w:p w:rsidR="00A30A21" w:rsidRPr="00CC4F35" w:rsidRDefault="00A30A21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1.1, ПК 1.2, ПК 1.3,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2.1,ПК 2.2, ПК 2.3,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3.2,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4.1, ПК 4.2, </w:t>
            </w:r>
          </w:p>
          <w:p w:rsidR="00A30A21" w:rsidRPr="00CC4F35" w:rsidRDefault="00DC1E4A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5.2</w:t>
            </w:r>
          </w:p>
        </w:tc>
      </w:tr>
      <w:tr w:rsidR="00A30A21" w:rsidRPr="00CC4F35" w:rsidTr="00154767">
        <w:tc>
          <w:tcPr>
            <w:tcW w:w="4928" w:type="dxa"/>
          </w:tcPr>
          <w:p w:rsidR="00A30A21" w:rsidRPr="00CC4F35" w:rsidRDefault="00DC1E4A" w:rsidP="00DC76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технического проекта изготовления женского жакета в классическом стиле</w:t>
            </w:r>
          </w:p>
        </w:tc>
        <w:tc>
          <w:tcPr>
            <w:tcW w:w="1452" w:type="dxa"/>
          </w:tcPr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01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ПМ 02 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03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04</w:t>
            </w:r>
          </w:p>
          <w:p w:rsidR="00A30A21" w:rsidRPr="00CC4F35" w:rsidRDefault="00A30A21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1.1, ПК 1.2, ПК 1.3,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2.1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3.1, ПК 3.2,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4.1 </w:t>
            </w:r>
          </w:p>
          <w:p w:rsidR="00A30A21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5.2, ПК 5.4</w:t>
            </w:r>
            <w:bookmarkStart w:id="0" w:name="_GoBack"/>
            <w:bookmarkEnd w:id="0"/>
          </w:p>
        </w:tc>
      </w:tr>
      <w:tr w:rsidR="00A30A21" w:rsidRPr="00CC4F35" w:rsidTr="00154767">
        <w:tc>
          <w:tcPr>
            <w:tcW w:w="4928" w:type="dxa"/>
          </w:tcPr>
          <w:p w:rsidR="00A30A21" w:rsidRPr="00CC4F35" w:rsidRDefault="00DC1E4A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технического проекта изготовления коктейльного женского платья</w:t>
            </w:r>
          </w:p>
        </w:tc>
        <w:tc>
          <w:tcPr>
            <w:tcW w:w="1452" w:type="dxa"/>
          </w:tcPr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01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ПМ 02 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03</w:t>
            </w:r>
          </w:p>
          <w:p w:rsidR="00A30A21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04</w:t>
            </w:r>
          </w:p>
        </w:tc>
        <w:tc>
          <w:tcPr>
            <w:tcW w:w="3191" w:type="dxa"/>
          </w:tcPr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1.1, ПК 1.2,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2.1,ПК 2.2, ПК 2.3,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3.1, ПК 3.2,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4.1, ПК 4.2, </w:t>
            </w:r>
          </w:p>
          <w:p w:rsidR="00A30A21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5.2, ПК 5.4</w:t>
            </w:r>
          </w:p>
        </w:tc>
      </w:tr>
      <w:tr w:rsidR="00A30A21" w:rsidRPr="00CC4F35" w:rsidTr="00154767">
        <w:tc>
          <w:tcPr>
            <w:tcW w:w="4928" w:type="dxa"/>
          </w:tcPr>
          <w:p w:rsidR="00A30A21" w:rsidRPr="00CC4F35" w:rsidRDefault="00DC1E4A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технического проекта изготовления женского платья с драпировкой</w:t>
            </w:r>
          </w:p>
        </w:tc>
        <w:tc>
          <w:tcPr>
            <w:tcW w:w="1452" w:type="dxa"/>
          </w:tcPr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01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ПМ 02 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03</w:t>
            </w:r>
          </w:p>
          <w:p w:rsidR="00A30A21" w:rsidRPr="00CC4F35" w:rsidRDefault="00DC1E4A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04</w:t>
            </w:r>
          </w:p>
        </w:tc>
        <w:tc>
          <w:tcPr>
            <w:tcW w:w="3191" w:type="dxa"/>
          </w:tcPr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2.2, ПК 2.3,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2.4</w:t>
            </w:r>
          </w:p>
          <w:p w:rsidR="00A30A21" w:rsidRPr="00CC4F35" w:rsidRDefault="00A30A21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E4A" w:rsidRPr="00CC4F35" w:rsidTr="00154767">
        <w:tc>
          <w:tcPr>
            <w:tcW w:w="4928" w:type="dxa"/>
          </w:tcPr>
          <w:p w:rsidR="00DC1E4A" w:rsidRPr="00CC4F35" w:rsidRDefault="00DC1E4A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технического проекта изготовления молодежного комплекта</w:t>
            </w:r>
          </w:p>
        </w:tc>
        <w:tc>
          <w:tcPr>
            <w:tcW w:w="1452" w:type="dxa"/>
          </w:tcPr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01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ПМ 02 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03</w:t>
            </w:r>
          </w:p>
          <w:p w:rsidR="00DC1E4A" w:rsidRPr="00CC4F35" w:rsidRDefault="00DC1E4A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04</w:t>
            </w:r>
          </w:p>
        </w:tc>
        <w:tc>
          <w:tcPr>
            <w:tcW w:w="3191" w:type="dxa"/>
          </w:tcPr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2.2, ПК 2.3,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5.2, ПК 5.4</w:t>
            </w:r>
          </w:p>
          <w:p w:rsidR="00DC1E4A" w:rsidRPr="00CC4F35" w:rsidRDefault="00DC1E4A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E4A" w:rsidRPr="00CC4F35" w:rsidTr="00154767">
        <w:tc>
          <w:tcPr>
            <w:tcW w:w="4928" w:type="dxa"/>
          </w:tcPr>
          <w:p w:rsidR="00DC1E4A" w:rsidRPr="00CC4F35" w:rsidRDefault="00DC1E4A" w:rsidP="00DC76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технического проекта изготовления мужско</w:t>
            </w:r>
            <w:r w:rsidR="00DC7650"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сорочки </w:t>
            </w: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7650"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52" w:type="dxa"/>
          </w:tcPr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01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ПМ 02 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03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 04</w:t>
            </w:r>
          </w:p>
        </w:tc>
        <w:tc>
          <w:tcPr>
            <w:tcW w:w="3191" w:type="dxa"/>
          </w:tcPr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2.2 – 2.4, </w:t>
            </w:r>
          </w:p>
          <w:p w:rsidR="00DC1E4A" w:rsidRPr="00CC4F35" w:rsidRDefault="00DC1E4A" w:rsidP="00DC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4.1, ПК 4.2, </w:t>
            </w:r>
          </w:p>
          <w:p w:rsidR="00DC1E4A" w:rsidRPr="00CC4F35" w:rsidRDefault="00DC1E4A" w:rsidP="00DC1E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5.2</w:t>
            </w:r>
          </w:p>
          <w:p w:rsidR="00DC1E4A" w:rsidRPr="00CC4F35" w:rsidRDefault="00DC1E4A" w:rsidP="00216C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DC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CC4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4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4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выпускн</w:t>
      </w:r>
      <w:r w:rsidR="00CC4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квалификационн</w:t>
      </w:r>
      <w:r w:rsidR="00CC4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</w:t>
      </w:r>
      <w:r w:rsidR="00CC4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216CD1" w:rsidRPr="003F54CE" w:rsidRDefault="00216CD1" w:rsidP="00CC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технического проекта  </w:t>
      </w:r>
      <w:r w:rsidR="00CC4F35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</w:t>
      </w:r>
      <w:r w:rsidR="00CC4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____________________________________________»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к дипломному проекту: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пояснительной записки (перечень подлежащих разработке вопросов)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</w:t>
      </w:r>
    </w:p>
    <w:p w:rsidR="00DC1E4A" w:rsidRPr="009652BF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ча</w:t>
      </w:r>
      <w:r w:rsidR="00DC1E4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включающая в себя разделы:</w:t>
      </w:r>
    </w:p>
    <w:p w:rsidR="00216CD1" w:rsidRPr="003F54CE" w:rsidRDefault="00216CD1" w:rsidP="00CC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</w:t>
      </w:r>
      <w:r w:rsidR="00CC4F35" w:rsidRPr="008E4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Конструкторская часть</w:t>
      </w:r>
    </w:p>
    <w:p w:rsidR="00216CD1" w:rsidRPr="003F54CE" w:rsidRDefault="00216CD1" w:rsidP="00CC4F35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предложение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 Анализ направления моды </w:t>
      </w:r>
    </w:p>
    <w:p w:rsidR="00216CD1" w:rsidRPr="003F54CE" w:rsidRDefault="00216CD1" w:rsidP="0096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 Подбор моделей-аналогов </w:t>
      </w:r>
    </w:p>
    <w:p w:rsidR="00216CD1" w:rsidRPr="003F54CE" w:rsidRDefault="00216CD1" w:rsidP="00216CD1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Эскизный проект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 Выбор материалов на изделие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 Характеристика рекомендуемого материала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1.2.3 Обоснование выбора метода технологической обработки </w:t>
      </w:r>
    </w:p>
    <w:p w:rsidR="00216CD1" w:rsidRDefault="00216CD1" w:rsidP="00CC4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6C" w:rsidRPr="003F54CE" w:rsidRDefault="008E456C" w:rsidP="00CC4F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проект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 Характеристика исходных данных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 Расчеты 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деталей конструкции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 Разработка модельной конструкции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="00CC4F35" w:rsidRPr="008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документация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Разработка рабочих чертежей деталей изделия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Изготовление лекал базовой конструкции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Изготовление лекал модельной конструкции </w:t>
      </w:r>
    </w:p>
    <w:p w:rsidR="00216CD1" w:rsidRPr="003F54CE" w:rsidRDefault="00216CD1" w:rsidP="0096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Нормирование расхода материала на модель </w:t>
      </w:r>
    </w:p>
    <w:p w:rsidR="00216CD1" w:rsidRPr="003F54CE" w:rsidRDefault="00216CD1" w:rsidP="0096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="00CC4F35" w:rsidRPr="008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Технологическая часть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Технический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Техническое описание модели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Выбор методов технологической обработки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Выбор оборудования и средств малой механизации </w:t>
      </w:r>
    </w:p>
    <w:p w:rsidR="00216CD1" w:rsidRPr="003F54CE" w:rsidRDefault="00216CD1" w:rsidP="00965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Технологические и конструктивные дефекты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="00CC4F35" w:rsidRPr="008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часть</w:t>
      </w:r>
    </w:p>
    <w:p w:rsidR="00216CD1" w:rsidRPr="003F54CE" w:rsidRDefault="00CC4F35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цены проектируемого изделия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</w:t>
      </w:r>
    </w:p>
    <w:p w:rsidR="00216CD1" w:rsidRPr="003F54CE" w:rsidRDefault="00216CD1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используемых источников </w:t>
      </w:r>
    </w:p>
    <w:p w:rsidR="00DC1E4A" w:rsidRPr="003F54CE" w:rsidRDefault="00DC1E4A" w:rsidP="00216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DC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96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оформления выпускной квалификационной работы</w:t>
      </w:r>
    </w:p>
    <w:p w:rsidR="00DC1E4A" w:rsidRPr="003F54CE" w:rsidRDefault="00DC1E4A" w:rsidP="00DC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</w:t>
      </w:r>
      <w:r w:rsidR="00CC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защите выпускной квалификационной работы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допуска работы к защите делается соответствующую запись на титульном листе.</w:t>
      </w:r>
      <w:r w:rsidR="00DC1E4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Допущенная работа сдается на рецензирование.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защитой студент готовит доклад на 10-15 минут. При наличии замечаний рецензента и руководителя готовит на них ответы. </w:t>
      </w:r>
      <w:r w:rsidR="00DC1E4A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студент должен отразить: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работы;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темы;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работы;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методические положения, на которых базируется дипломный проект;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 методы проведенного анализа основных и вспомогательных материалов, выбора оборудования и средств малой механизации;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предложения по решению изучаемой проблемы с обоснованием целесообразности и возможности их реализации;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эффект от разработки моделей одежды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должен быть</w:t>
      </w:r>
      <w:r w:rsidR="009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письменном виде.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</w:t>
      </w:r>
      <w:r w:rsidR="008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выпускной квалификационной работы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защиты выпускной квалификационной работы государственной аттестационной комиссии должны быть предоставлены: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с соответствующими подписями;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руководителя.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выпускной квалификационной работы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минут. Процедура защиты устанавливается председателем государственной аттестационной комиссии по согласованию с членами комиссии и, как правило, включает доклад студента (не более 10-15 минут), чтение отзыва и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аттестационной комиссии.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окончательной оценки по защите выпускной квалификационной работы учитываются: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выпускника по каждому разделу выпускной работы;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рецензента;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руководителя.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выпускных квалификационных работ проводится на открытых заседаниях аттестационной комиссии с участием не менее двух третей ее состава.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выпускной квалификационной работы определяются оценками по пятибалльной системе и объявляются в тот же день после оформления в установленном порядке протоколов заседаний государственных аттестационных комиссий.</w:t>
      </w:r>
    </w:p>
    <w:p w:rsidR="00216CD1" w:rsidRPr="003F54CE" w:rsidRDefault="00216CD1" w:rsidP="00DC1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«Отлично»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следующий дипломный проект: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демонстрирует глубину и широту полученных теоретических знаний, умение их систематизировать и обобщать, связыва</w:t>
      </w:r>
      <w:r w:rsid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практической деятельностью в организациях швейных предприятий все</w:t>
      </w:r>
      <w:r w:rsid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форм собственности; для ответа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</w:t>
      </w:r>
      <w:r w:rsid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екает дополнительную информацию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; свободно ориентируется в любой области, соприкасающейся с конструированием, моделированием, технологией швейных изделий и экономикой; уверенно отвечает на дополнительные вопросы; в совершенстве владеет устной речью, грамотно, доходчиво и ярко формулирует свои мысли.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5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положительные отзывы руководителя и рецензента;</w:t>
      </w:r>
      <w:r w:rsidRPr="003F5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защите работы студент показывает глубокие знания вопросов темы, свободно оперирует данными дипломного проекта, вносит обоснованные предложения по эффективному использованию материалов, а во время доклада использует наглядные пособия (семейство моделей – аналогов в цвете, чертежи конструкций, образец готового изделия на индивидуальную фигуру), легко отвечает на поставленные вопросы.</w:t>
      </w:r>
    </w:p>
    <w:p w:rsidR="00216CD1" w:rsidRPr="003F54CE" w:rsidRDefault="00216CD1" w:rsidP="00DC1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«Хорошо»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следующий дипломный проект: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5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демонстрирует достаточно высокий уровень полученных теоретических знаний; умение их систематизировать и обобщать, связывая с практической деятельностью в организациях швейных предприятий всех форм собственности; для ответ</w:t>
      </w:r>
      <w:r w:rsid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дополнительную информацию; показывает необходимый минимум знаний в конструировании, моделировании, технологии швейных изделий; уверенно и полно отвечает на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большую часть дополнительных вопросов; хорошо владеет устной речью, грамотно, доходчиво формулирует свои мысли,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имеет положительный отзыв руководителя и рецензента;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5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защите работы студент показывает глубокие знания вопросов темы, свободно оперирует данными дипломного проекта, вносит обоснованные предложения по эффективному использованию материалов, а во время доклада использует наглядные пособия (семейство моделей – аналогов в цвете, чертежи конструкций, образец готового изделия на индивидуальную фигуру), без особых затруднений отвечает на поставленные вопросы.</w:t>
      </w:r>
      <w:r w:rsidRPr="003F5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16CD1" w:rsidRPr="003F54CE" w:rsidRDefault="00216CD1" w:rsidP="00DC1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«Удовлетворительно»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следующий дипломный проект: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5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демонстрирует средний уровень полученных теоретических знаний; умение их систематизировать и обобщать, связывая с практической деятельностью в организациях швейных предприятий всех форм собственности; для ответ</w:t>
      </w:r>
      <w:r w:rsid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дополнительную информацию; показывает необходимый минимум знаний в конструировании, моделировании, технологии швейных изделий;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отличается доклад поверхностным анализом и недостаточно критическим разбором деятельности предприятия (организации),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отзывах руководителя и рецензента имеются замечания по содержанию и оформлению работы;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216CD1" w:rsidRPr="003F54CE" w:rsidRDefault="00216CD1" w:rsidP="00DC1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«Неудовлетворительно»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следующий дипломный проект: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дипломного проекта,</w:t>
      </w:r>
      <w:r w:rsidRPr="003F5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не отвечает требованиям, изложенным в методических указаниях;</w:t>
      </w:r>
      <w:r w:rsidRPr="003F54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имеет выводов, проект не носит практический характер;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отзывах руководителя и рецензента имеются существенные критические замечания;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(семейство моделей аналогов в цвете, чертежи конструкций, образец готового изделия на индивидуальную фигуру выполнен с конструктивными и технологическими дефектами).</w:t>
      </w:r>
    </w:p>
    <w:p w:rsidR="00216CD1" w:rsidRPr="003F54CE" w:rsidRDefault="00216CD1" w:rsidP="00DC1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выпускной квалификационной работы основывается на показателях оценки результатов обучения, определяемых степенью освоения профессиональных компетенций, в соответствии с видами профессиональной деятельности выпускников и фиксируется по каждому студенту.</w:t>
      </w:r>
    </w:p>
    <w:p w:rsidR="00216CD1" w:rsidRPr="003F54CE" w:rsidRDefault="00216CD1" w:rsidP="00DC1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выпускной квалификационной работы, либо вынести решение о закреплении за ним нового задания на выпускную квалификационную работу и определить срок повторной защиты, но не ранее чем через год.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аттестационной комиссии после успешной защиты студентом выпускной квалификационной работы.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Студенту, имеющему оценку «отлично» не менее чем по 75 процентам дисциплин учебного плана, оценку «хорошо» по остальным дисциплинам и прошедшему все установленные ФГОС СПО, входящих в итоговую государственную аттестацию, с оценкой «отлично» выдается диплом с отличием.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Студент, не прошедший в течение установленного срока обучения аттестационные испытания, входящие в состав государственной (итоговой) аттестации, отчисляется из колледжа и получает академическую справку установленного образца.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 не прошедшие итоговые аттестационные испытания, допускаются к ним повторно не ранее следующего периода работы государственной аттестационной комиссии, который назначается не ранее трехмесячного и не позднее пятилетнего срока.</w:t>
      </w:r>
    </w:p>
    <w:p w:rsidR="00216CD1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16CD1" w:rsidRPr="003F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Студентам, не проходившим итоговых аттестационных испытаний по уважительной причине, может быть продлен срок обучения до следующего периода работы государственной аттестационной комиссии, но не более чем на один год.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Default="00DC1E4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50" w:rsidRDefault="00DC7650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50" w:rsidRDefault="00DC7650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50" w:rsidRPr="003F54CE" w:rsidRDefault="00DC7650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6C" w:rsidRDefault="00216CD1" w:rsidP="008E4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  <w:r w:rsidR="00CA3A64" w:rsidRP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A64" w:rsidRPr="003F54CE" w:rsidRDefault="00CA3A64" w:rsidP="00CA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216CD1" w:rsidRPr="003F54CE" w:rsidRDefault="00216CD1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4" w:rsidRPr="001608C6" w:rsidRDefault="00CA3A64" w:rsidP="00CA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CA3A64" w:rsidRPr="001608C6" w:rsidRDefault="00CA3A64" w:rsidP="00CA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CA3A64" w:rsidRPr="001608C6" w:rsidRDefault="00CA3A64" w:rsidP="00CA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 колледж городской инфраструктуры</w:t>
      </w:r>
    </w:p>
    <w:p w:rsidR="00CA3A64" w:rsidRPr="001608C6" w:rsidRDefault="00CA3A64" w:rsidP="00CA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A64" w:rsidRPr="001608C6" w:rsidRDefault="00CA3A64" w:rsidP="00CA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A64" w:rsidRPr="001608C6" w:rsidRDefault="00CA3A64" w:rsidP="00CA3A64">
      <w:pPr>
        <w:spacing w:after="160" w:line="259" w:lineRule="auto"/>
        <w:rPr>
          <w:rFonts w:ascii="Calibri" w:eastAsia="Calibri" w:hAnsi="Calibri" w:cs="Times New Roman"/>
        </w:rPr>
      </w:pPr>
    </w:p>
    <w:p w:rsidR="00CA3A64" w:rsidRPr="001608C6" w:rsidRDefault="00CA3A64" w:rsidP="00CA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A64" w:rsidRPr="001608C6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CA3A64" w:rsidRPr="001608C6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proofErr w:type="gramStart"/>
      <w:r w:rsidRPr="00160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6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A64" w:rsidRPr="001608C6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__________Т.Г. Бурова </w:t>
      </w:r>
    </w:p>
    <w:p w:rsidR="00216CD1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______________20__г</w:t>
      </w:r>
    </w:p>
    <w:p w:rsid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A64" w:rsidRP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C1385F" w:rsidRDefault="00CA3A64" w:rsidP="00DC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Дипломный проект </w:t>
      </w:r>
    </w:p>
    <w:p w:rsidR="00C1385F" w:rsidRDefault="00C1385F" w:rsidP="00C1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C1385F" w:rsidP="00C1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A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6CD1" w:rsidRPr="00CA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технического проекта изг</w:t>
      </w:r>
      <w:r w:rsidR="00DC1E4A" w:rsidRPr="00CA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отовления</w:t>
      </w:r>
      <w:r w:rsidR="00F22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DC1E4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B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85F" w:rsidRPr="003F54CE" w:rsidRDefault="00C1385F" w:rsidP="00C1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29.02.04 Конструирование, моделирование и технология швейных изделий</w:t>
      </w: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Pr="003F54CE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4E1B98" w:rsidP="004E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16CD1" w:rsidRPr="003F54CE" w:rsidRDefault="004E1B98" w:rsidP="004E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гр. __________________</w:t>
      </w:r>
    </w:p>
    <w:p w:rsidR="004E1B98" w:rsidRDefault="004E1B98" w:rsidP="004E1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4E1B98" w:rsidP="004E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216CD1" w:rsidRPr="003F54CE" w:rsidRDefault="004E1B98" w:rsidP="004E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__________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CD1" w:rsidRPr="003F54CE" w:rsidRDefault="00216CD1" w:rsidP="004E1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5A" w:rsidRPr="003F54CE" w:rsidRDefault="00E21C5A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5A" w:rsidRPr="003F54CE" w:rsidRDefault="00E21C5A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5A" w:rsidRPr="003F54CE" w:rsidRDefault="00E21C5A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5A" w:rsidRPr="003F54CE" w:rsidRDefault="00E21C5A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5A" w:rsidRPr="003F54CE" w:rsidRDefault="00E21C5A" w:rsidP="00CA3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5A" w:rsidRPr="003F54CE" w:rsidRDefault="00E21C5A" w:rsidP="008E4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A" w:rsidRPr="003F54CE" w:rsidRDefault="00DC1E4A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:rsid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4" w:rsidRPr="003F54CE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DC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заявления на утверждение темы дипломного проекта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82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РКГИ</w:t>
      </w:r>
      <w:r w:rsidR="00F2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 Ерастовой </w:t>
      </w:r>
    </w:p>
    <w:p w:rsidR="00216CD1" w:rsidRPr="003F54CE" w:rsidRDefault="00216CD1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216CD1" w:rsidRPr="003F54CE" w:rsidRDefault="00216CD1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216CD1" w:rsidRPr="003F54CE" w:rsidRDefault="00216CD1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группы____________________</w:t>
      </w:r>
    </w:p>
    <w:p w:rsidR="00216CD1" w:rsidRPr="003F54CE" w:rsidRDefault="00216CD1" w:rsidP="00D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DC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E1B98" w:rsidRPr="003F54CE" w:rsidRDefault="004E1B98" w:rsidP="00DC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4" w:rsidRDefault="004E1B98" w:rsidP="004E1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утвердить тему дипломного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3A64" w:rsidRDefault="00CA3A64" w:rsidP="004E1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4E1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DC1E4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A3A64" w:rsidRPr="003F54CE" w:rsidRDefault="00CA3A64" w:rsidP="004E1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практики____________________</w:t>
      </w:r>
      <w:r w:rsidR="00DC1E4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16CD1" w:rsidRPr="003F54CE" w:rsidRDefault="00216CD1" w:rsidP="004E1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руководителя прошу утвердить</w:t>
      </w:r>
      <w:r w:rsidR="004E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преподавателя)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Pr="003F54CE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 _____________________ __________________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(личная подпись студента) (расшифровка подписи студента)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Pr="003F54CE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дипломного проекта:____________ __________________________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(личная подпись) (расшифровка подписи)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E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</w:t>
      </w:r>
    </w:p>
    <w:p w:rsidR="008E456C" w:rsidRPr="003F54CE" w:rsidRDefault="008E456C" w:rsidP="00E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E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дипломного проекта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4" w:rsidRPr="001608C6" w:rsidRDefault="00CA3A64" w:rsidP="00CA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A64" w:rsidRPr="00CA3A64" w:rsidRDefault="00F224AD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A64" w:rsidRP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Утверждаю»</w:t>
      </w:r>
    </w:p>
    <w:p w:rsidR="00CA3A64" w:rsidRP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  <w:proofErr w:type="gramStart"/>
      <w:r w:rsidRP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A64" w:rsidRP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__________Т.Г. Бурова </w:t>
      </w:r>
    </w:p>
    <w:p w:rsidR="00CA3A64" w:rsidRP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______________20__г</w:t>
      </w:r>
    </w:p>
    <w:p w:rsidR="00216CD1" w:rsidRPr="00CA3A64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A64" w:rsidRPr="003F54CE" w:rsidRDefault="00CA3A64" w:rsidP="00CA3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E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216CD1" w:rsidRPr="003F54CE" w:rsidRDefault="00216CD1" w:rsidP="00E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дипломного проекта</w:t>
      </w:r>
    </w:p>
    <w:p w:rsidR="00216CD1" w:rsidRPr="003F54CE" w:rsidRDefault="00216CD1" w:rsidP="00E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29.02.04 Конструирование, моделирование и технология швейных изделий</w:t>
      </w:r>
    </w:p>
    <w:p w:rsidR="00216CD1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 дипломного проекта: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Разработка технического проекта изготовления </w:t>
      </w:r>
    </w:p>
    <w:p w:rsidR="00CA3A64" w:rsidRPr="003F54CE" w:rsidRDefault="00CA3A64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вопросы, подлежащие разработке (исследованию):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216CD1" w:rsidRPr="003F54CE" w:rsidRDefault="00216CD1" w:rsidP="00216C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Конструкторская часть</w:t>
      </w:r>
    </w:p>
    <w:p w:rsidR="00216CD1" w:rsidRPr="003F54CE" w:rsidRDefault="00216CD1" w:rsidP="00216C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документация</w:t>
      </w:r>
    </w:p>
    <w:p w:rsidR="00216CD1" w:rsidRPr="003F54CE" w:rsidRDefault="00216CD1" w:rsidP="00216C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часть</w:t>
      </w:r>
    </w:p>
    <w:p w:rsidR="00216CD1" w:rsidRPr="003F54CE" w:rsidRDefault="00216CD1" w:rsidP="00216C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часть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16CD1" w:rsidRPr="003F54CE" w:rsidRDefault="00216CD1" w:rsidP="00216CD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«</w:t>
      </w:r>
      <w:r w:rsidR="00CA3A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A3A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16CD1" w:rsidRPr="003F54CE" w:rsidRDefault="00216CD1" w:rsidP="00216CD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студентом законченной работы «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A3A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3A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16CD1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98" w:rsidRPr="003F54CE" w:rsidRDefault="004E1B98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__________/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подпись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к исполнению принял 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подпись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5A" w:rsidRPr="003F54CE" w:rsidRDefault="00E21C5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5A" w:rsidRPr="003F54CE" w:rsidRDefault="00E21C5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E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4.</w:t>
      </w:r>
    </w:p>
    <w:p w:rsidR="00216CD1" w:rsidRPr="003F54CE" w:rsidRDefault="00216CD1" w:rsidP="00E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</w:p>
    <w:p w:rsidR="00216CD1" w:rsidRPr="003F54CE" w:rsidRDefault="00E21C5A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дипломный проект студентки __</w:t>
      </w:r>
      <w:r w:rsidR="00216CD1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29.02.04 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«Конструирование, моделирование и технология швейных изделий»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CD1" w:rsidRPr="003F54CE" w:rsidRDefault="00216CD1" w:rsidP="004E1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4E1B98"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4E1B98"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4E1B98"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</w:t>
      </w:r>
      <w:r w:rsid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B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6CD1" w:rsidRPr="00250AA9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Дипломный проект 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на актуальную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отмечены цель и задачи дипломного проекта, положения,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выносимые на защиту.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разделе представлена Конструкторская часть, где детально раскрыты пункты анализа 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CA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моды, разработаны эскизы моделей - аналогов, проведен выбор материалов на изделие и выполнено обоснование методов обработки. Произведены расчеты построения деталей конструкции и разработка модельной конструкции.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разделе проекта Рабочая документация произведена разработка рабочих чертежей деталей изделия включающая в себя описание комплекта лекал модельной конструкции. Выполнено нормирование расхода материала на модель.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разделе представлена Технологическая часть, в которой произведено техническое описание модели. В дипломном проекте представлены виды поузловой обработки, которые сократили затраты времени и способствовали повышению производительности труда.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раздел включает в себя Экономическую часть. В этом разделе произведен расчет амортизации, расчет оборотных средств, расчет заработной платы и расчет проектируемого изделия.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дипломного проекта стал грамотный вывод, говорящий о способности студентки выделять главное, акцентировать внимание на основных деталях. Недостатков при проверке работы выявлено не было.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дипломного проекта 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соответствует предъявляемым требованиям, к защите </w:t>
      </w:r>
      <w:proofErr w:type="gramStart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proofErr w:type="gramEnd"/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заслуживает оценки «отлично» 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_____________/___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77347" w:rsidRPr="003F54CE" w:rsidRDefault="00F77347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</w:p>
    <w:p w:rsidR="00216CD1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предприятия __</w:t>
      </w:r>
      <w:r w:rsidRPr="003F54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 Твой стиль»___________</w:t>
      </w:r>
    </w:p>
    <w:p w:rsidR="00F77347" w:rsidRDefault="00F77347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7347" w:rsidRPr="003F54CE" w:rsidRDefault="00F77347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F7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9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D8D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C5A"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7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54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D1" w:rsidRPr="003F54CE" w:rsidRDefault="00216CD1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2B" w:rsidRPr="003F54CE" w:rsidRDefault="000F532B" w:rsidP="0021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32B" w:rsidRPr="003F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749"/>
    <w:multiLevelType w:val="multilevel"/>
    <w:tmpl w:val="2F2858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263A"/>
    <w:multiLevelType w:val="multilevel"/>
    <w:tmpl w:val="87CAC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C4F6A"/>
    <w:multiLevelType w:val="multilevel"/>
    <w:tmpl w:val="CB1EE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F86"/>
    <w:multiLevelType w:val="multilevel"/>
    <w:tmpl w:val="945AB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422C7"/>
    <w:multiLevelType w:val="multilevel"/>
    <w:tmpl w:val="EA88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57C6F"/>
    <w:multiLevelType w:val="multilevel"/>
    <w:tmpl w:val="1F6CE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B0058"/>
    <w:multiLevelType w:val="multilevel"/>
    <w:tmpl w:val="AC0827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A40A2"/>
    <w:multiLevelType w:val="multilevel"/>
    <w:tmpl w:val="94E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B21C1"/>
    <w:multiLevelType w:val="multilevel"/>
    <w:tmpl w:val="438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8637B"/>
    <w:multiLevelType w:val="multilevel"/>
    <w:tmpl w:val="500E90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53DAA"/>
    <w:multiLevelType w:val="multilevel"/>
    <w:tmpl w:val="A590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72ADE"/>
    <w:multiLevelType w:val="multilevel"/>
    <w:tmpl w:val="A8C06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14B77"/>
    <w:multiLevelType w:val="multilevel"/>
    <w:tmpl w:val="CC080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83F2F"/>
    <w:multiLevelType w:val="multilevel"/>
    <w:tmpl w:val="5BCA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270A9"/>
    <w:multiLevelType w:val="multilevel"/>
    <w:tmpl w:val="B8D6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8147C"/>
    <w:multiLevelType w:val="multilevel"/>
    <w:tmpl w:val="1FF0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25"/>
    <w:rsid w:val="000F532B"/>
    <w:rsid w:val="001351E1"/>
    <w:rsid w:val="00154767"/>
    <w:rsid w:val="001608C6"/>
    <w:rsid w:val="00216CD1"/>
    <w:rsid w:val="00250AA9"/>
    <w:rsid w:val="00321144"/>
    <w:rsid w:val="003F54CE"/>
    <w:rsid w:val="00493D8D"/>
    <w:rsid w:val="004E1B98"/>
    <w:rsid w:val="005D6425"/>
    <w:rsid w:val="005E0F5A"/>
    <w:rsid w:val="005F392F"/>
    <w:rsid w:val="006F607C"/>
    <w:rsid w:val="008209DA"/>
    <w:rsid w:val="008E456C"/>
    <w:rsid w:val="009652BF"/>
    <w:rsid w:val="00A30A21"/>
    <w:rsid w:val="00B40A15"/>
    <w:rsid w:val="00C1385F"/>
    <w:rsid w:val="00CA3A64"/>
    <w:rsid w:val="00CC4F35"/>
    <w:rsid w:val="00DC1E4A"/>
    <w:rsid w:val="00DC7650"/>
    <w:rsid w:val="00E21C5A"/>
    <w:rsid w:val="00EE7322"/>
    <w:rsid w:val="00F224AD"/>
    <w:rsid w:val="00F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4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8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4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4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8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4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2021-11-12T07:49:00Z</cp:lastPrinted>
  <dcterms:created xsi:type="dcterms:W3CDTF">2021-11-12T07:11:00Z</dcterms:created>
  <dcterms:modified xsi:type="dcterms:W3CDTF">2023-12-18T05:56:00Z</dcterms:modified>
</cp:coreProperties>
</file>